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E02830" w:rsidRDefault="006006E1" w:rsidP="000A4A91">
      <w:pPr>
        <w:jc w:val="center"/>
        <w:rPr>
          <w:sz w:val="27"/>
          <w:szCs w:val="27"/>
        </w:rPr>
      </w:pPr>
      <w:r w:rsidRPr="00E02830">
        <w:rPr>
          <w:sz w:val="27"/>
          <w:szCs w:val="27"/>
        </w:rPr>
        <w:t xml:space="preserve">о результатах </w:t>
      </w:r>
      <w:r w:rsidR="005D07E6" w:rsidRPr="00E02830">
        <w:rPr>
          <w:sz w:val="27"/>
          <w:szCs w:val="27"/>
        </w:rPr>
        <w:t xml:space="preserve">публичных слушаний по </w:t>
      </w:r>
      <w:r w:rsidR="0053097E" w:rsidRPr="00E02830">
        <w:rPr>
          <w:sz w:val="27"/>
          <w:szCs w:val="27"/>
        </w:rPr>
        <w:t>вопросу пр</w:t>
      </w:r>
      <w:r w:rsidR="00891A7C" w:rsidRPr="00E02830">
        <w:rPr>
          <w:sz w:val="27"/>
          <w:szCs w:val="27"/>
        </w:rPr>
        <w:t>едоставлении</w:t>
      </w:r>
      <w:r w:rsidR="0053097E" w:rsidRPr="00E02830">
        <w:rPr>
          <w:sz w:val="27"/>
          <w:szCs w:val="27"/>
        </w:rPr>
        <w:t xml:space="preserve"> разрешения на отклонение от предельных параметров разрешенного строительства, </w:t>
      </w:r>
    </w:p>
    <w:p w:rsidR="001E12A4" w:rsidRPr="00E02830" w:rsidRDefault="0053097E" w:rsidP="000A4A91">
      <w:pPr>
        <w:jc w:val="center"/>
        <w:rPr>
          <w:sz w:val="27"/>
          <w:szCs w:val="27"/>
        </w:rPr>
      </w:pPr>
      <w:r w:rsidRPr="00E02830">
        <w:rPr>
          <w:sz w:val="27"/>
          <w:szCs w:val="27"/>
        </w:rPr>
        <w:t>реконструкции объекта капитального строительства</w:t>
      </w:r>
    </w:p>
    <w:p w:rsidR="006006E1" w:rsidRPr="00E02830" w:rsidRDefault="006006E1" w:rsidP="000A4A91">
      <w:pPr>
        <w:jc w:val="center"/>
        <w:rPr>
          <w:sz w:val="27"/>
          <w:szCs w:val="27"/>
        </w:rPr>
      </w:pPr>
    </w:p>
    <w:p w:rsidR="002C4DF8" w:rsidRPr="00E02830" w:rsidRDefault="00AC430D" w:rsidP="00020171">
      <w:pPr>
        <w:jc w:val="both"/>
        <w:rPr>
          <w:sz w:val="27"/>
          <w:szCs w:val="27"/>
        </w:rPr>
      </w:pPr>
      <w:r w:rsidRPr="00E02830">
        <w:rPr>
          <w:sz w:val="27"/>
          <w:szCs w:val="27"/>
        </w:rPr>
        <w:t xml:space="preserve">от </w:t>
      </w:r>
      <w:r w:rsidR="00D8441F">
        <w:rPr>
          <w:sz w:val="27"/>
          <w:szCs w:val="27"/>
        </w:rPr>
        <w:t>03</w:t>
      </w:r>
      <w:r w:rsidR="009733BC" w:rsidRPr="00E02830">
        <w:rPr>
          <w:sz w:val="27"/>
          <w:szCs w:val="27"/>
        </w:rPr>
        <w:t>.</w:t>
      </w:r>
      <w:r w:rsidR="00D8441F">
        <w:rPr>
          <w:sz w:val="27"/>
          <w:szCs w:val="27"/>
        </w:rPr>
        <w:t>04.2020</w:t>
      </w:r>
      <w:r w:rsidR="000971D4" w:rsidRPr="00E02830">
        <w:rPr>
          <w:sz w:val="27"/>
          <w:szCs w:val="27"/>
        </w:rPr>
        <w:t xml:space="preserve"> </w:t>
      </w:r>
      <w:r w:rsidR="001A3DC1" w:rsidRPr="00E02830">
        <w:rPr>
          <w:sz w:val="27"/>
          <w:szCs w:val="27"/>
        </w:rPr>
        <w:t xml:space="preserve">                    </w:t>
      </w:r>
      <w:r w:rsidR="00D8441F">
        <w:rPr>
          <w:sz w:val="27"/>
          <w:szCs w:val="27"/>
        </w:rPr>
        <w:t xml:space="preserve">       </w:t>
      </w:r>
      <w:r w:rsidR="001A3DC1" w:rsidRPr="00E02830">
        <w:rPr>
          <w:sz w:val="27"/>
          <w:szCs w:val="27"/>
        </w:rPr>
        <w:t xml:space="preserve">                             </w:t>
      </w:r>
      <w:r w:rsidR="006006E1" w:rsidRPr="00E02830">
        <w:rPr>
          <w:sz w:val="27"/>
          <w:szCs w:val="27"/>
        </w:rPr>
        <w:t xml:space="preserve">    </w:t>
      </w:r>
      <w:r w:rsidR="00E02830">
        <w:rPr>
          <w:sz w:val="27"/>
          <w:szCs w:val="27"/>
        </w:rPr>
        <w:t xml:space="preserve">     </w:t>
      </w:r>
      <w:r w:rsidR="00D44684" w:rsidRPr="00E02830">
        <w:rPr>
          <w:sz w:val="27"/>
          <w:szCs w:val="27"/>
        </w:rPr>
        <w:t xml:space="preserve">         </w:t>
      </w:r>
      <w:r w:rsidR="006006E1" w:rsidRPr="00E02830">
        <w:rPr>
          <w:sz w:val="27"/>
          <w:szCs w:val="27"/>
        </w:rPr>
        <w:t xml:space="preserve">   </w:t>
      </w:r>
      <w:r w:rsidR="00752A79" w:rsidRPr="00E02830">
        <w:rPr>
          <w:sz w:val="27"/>
          <w:szCs w:val="27"/>
        </w:rPr>
        <w:t xml:space="preserve">  </w:t>
      </w:r>
      <w:r w:rsidR="001A3DC1" w:rsidRPr="00E02830">
        <w:rPr>
          <w:sz w:val="27"/>
          <w:szCs w:val="27"/>
        </w:rPr>
        <w:t xml:space="preserve">      </w:t>
      </w:r>
      <w:r w:rsidR="002563FA">
        <w:rPr>
          <w:sz w:val="27"/>
          <w:szCs w:val="27"/>
        </w:rPr>
        <w:t xml:space="preserve">  </w:t>
      </w:r>
      <w:r w:rsidR="00F54AB5" w:rsidRPr="00E02830">
        <w:rPr>
          <w:sz w:val="27"/>
          <w:szCs w:val="27"/>
        </w:rPr>
        <w:t xml:space="preserve">   </w:t>
      </w:r>
      <w:r w:rsidR="001A3DC1" w:rsidRPr="00E02830">
        <w:rPr>
          <w:sz w:val="27"/>
          <w:szCs w:val="27"/>
        </w:rPr>
        <w:t xml:space="preserve"> </w:t>
      </w:r>
      <w:r w:rsidR="002667E2" w:rsidRPr="00E02830">
        <w:rPr>
          <w:sz w:val="27"/>
          <w:szCs w:val="27"/>
        </w:rPr>
        <w:t xml:space="preserve"> </w:t>
      </w:r>
      <w:r w:rsidR="00472D7B" w:rsidRPr="00E02830">
        <w:rPr>
          <w:sz w:val="27"/>
          <w:szCs w:val="27"/>
        </w:rPr>
        <w:t xml:space="preserve">  </w:t>
      </w:r>
      <w:r w:rsidR="009371C0" w:rsidRPr="00E02830">
        <w:rPr>
          <w:sz w:val="27"/>
          <w:szCs w:val="27"/>
        </w:rPr>
        <w:t xml:space="preserve">     </w:t>
      </w:r>
      <w:r w:rsidR="002563FA" w:rsidRPr="002563FA">
        <w:rPr>
          <w:sz w:val="27"/>
          <w:szCs w:val="27"/>
        </w:rPr>
        <w:t xml:space="preserve">д </w:t>
      </w:r>
      <w:r w:rsidR="00D8441F">
        <w:rPr>
          <w:sz w:val="27"/>
          <w:szCs w:val="27"/>
        </w:rPr>
        <w:t>Ярцево</w:t>
      </w:r>
    </w:p>
    <w:p w:rsidR="002C4DF8" w:rsidRPr="00E02830" w:rsidRDefault="002C4DF8" w:rsidP="00020171">
      <w:pPr>
        <w:ind w:left="5103" w:hanging="4395"/>
        <w:jc w:val="both"/>
        <w:rPr>
          <w:sz w:val="20"/>
          <w:szCs w:val="20"/>
        </w:rPr>
      </w:pPr>
    </w:p>
    <w:p w:rsidR="001E12A4" w:rsidRPr="00E02830" w:rsidRDefault="001E12A4" w:rsidP="002E0635">
      <w:pPr>
        <w:rPr>
          <w:sz w:val="20"/>
          <w:szCs w:val="20"/>
        </w:rPr>
      </w:pPr>
    </w:p>
    <w:p w:rsidR="0059684E" w:rsidRPr="00E02830" w:rsidRDefault="006006E1" w:rsidP="00AC430D">
      <w:pPr>
        <w:jc w:val="both"/>
        <w:rPr>
          <w:sz w:val="27"/>
          <w:szCs w:val="27"/>
        </w:rPr>
      </w:pPr>
      <w:r w:rsidRPr="00E02830">
        <w:rPr>
          <w:b/>
          <w:sz w:val="27"/>
          <w:szCs w:val="27"/>
        </w:rPr>
        <w:t>Место проведения публичных слушаний:</w:t>
      </w:r>
      <w:r w:rsidRPr="00E02830">
        <w:rPr>
          <w:sz w:val="27"/>
          <w:szCs w:val="27"/>
        </w:rPr>
        <w:t xml:space="preserve"> </w:t>
      </w:r>
      <w:r w:rsidR="00D8441F" w:rsidRPr="00D8441F">
        <w:rPr>
          <w:sz w:val="27"/>
          <w:szCs w:val="27"/>
        </w:rPr>
        <w:t>Ярославская область, Ярославский район, Туношенский сельский округ, д Ярцево, на земельном участке с кадастровым номером 76:17:111001:68</w:t>
      </w:r>
      <w:r w:rsidR="000A1863" w:rsidRPr="00E02830">
        <w:rPr>
          <w:sz w:val="27"/>
          <w:szCs w:val="27"/>
        </w:rPr>
        <w:t>.</w:t>
      </w:r>
    </w:p>
    <w:p w:rsidR="0059684E" w:rsidRPr="00E02830" w:rsidRDefault="0059684E" w:rsidP="0059684E">
      <w:pPr>
        <w:jc w:val="both"/>
        <w:rPr>
          <w:sz w:val="27"/>
          <w:szCs w:val="27"/>
        </w:rPr>
      </w:pPr>
      <w:r w:rsidRPr="00E02830">
        <w:rPr>
          <w:b/>
          <w:sz w:val="27"/>
          <w:szCs w:val="27"/>
        </w:rPr>
        <w:t>Дата проведения:</w:t>
      </w:r>
      <w:r w:rsidRPr="00E02830">
        <w:rPr>
          <w:sz w:val="27"/>
          <w:szCs w:val="27"/>
        </w:rPr>
        <w:t xml:space="preserve"> </w:t>
      </w:r>
      <w:r w:rsidR="00D8441F">
        <w:rPr>
          <w:sz w:val="27"/>
          <w:szCs w:val="27"/>
        </w:rPr>
        <w:t>27.03</w:t>
      </w:r>
      <w:r w:rsidR="00693240" w:rsidRPr="00E02830">
        <w:rPr>
          <w:sz w:val="27"/>
          <w:szCs w:val="27"/>
        </w:rPr>
        <w:t>.</w:t>
      </w:r>
      <w:r w:rsidR="00D8441F">
        <w:rPr>
          <w:sz w:val="27"/>
          <w:szCs w:val="27"/>
        </w:rPr>
        <w:t>2020</w:t>
      </w:r>
      <w:r w:rsidR="0087117D" w:rsidRPr="00E02830">
        <w:rPr>
          <w:sz w:val="27"/>
          <w:szCs w:val="27"/>
        </w:rPr>
        <w:t>.</w:t>
      </w:r>
    </w:p>
    <w:p w:rsidR="0059684E" w:rsidRPr="00E02830" w:rsidRDefault="0059684E" w:rsidP="0059684E">
      <w:pPr>
        <w:jc w:val="both"/>
        <w:rPr>
          <w:sz w:val="27"/>
          <w:szCs w:val="27"/>
        </w:rPr>
      </w:pPr>
      <w:r w:rsidRPr="00E02830">
        <w:rPr>
          <w:sz w:val="27"/>
          <w:szCs w:val="27"/>
        </w:rPr>
        <w:t>Время</w:t>
      </w:r>
      <w:r w:rsidR="0077042B" w:rsidRPr="00E02830">
        <w:rPr>
          <w:sz w:val="27"/>
          <w:szCs w:val="27"/>
        </w:rPr>
        <w:t xml:space="preserve">: </w:t>
      </w:r>
      <w:r w:rsidR="002563FA">
        <w:rPr>
          <w:sz w:val="27"/>
          <w:szCs w:val="27"/>
        </w:rPr>
        <w:t>1</w:t>
      </w:r>
      <w:r w:rsidR="00D8441F">
        <w:rPr>
          <w:sz w:val="27"/>
          <w:szCs w:val="27"/>
        </w:rPr>
        <w:t>0</w:t>
      </w:r>
      <w:r w:rsidRPr="00E02830">
        <w:rPr>
          <w:sz w:val="27"/>
          <w:szCs w:val="27"/>
        </w:rPr>
        <w:t>:</w:t>
      </w:r>
      <w:r w:rsidR="002563FA">
        <w:rPr>
          <w:sz w:val="27"/>
          <w:szCs w:val="27"/>
        </w:rPr>
        <w:t>0</w:t>
      </w:r>
      <w:r w:rsidRPr="00E02830">
        <w:rPr>
          <w:sz w:val="27"/>
          <w:szCs w:val="27"/>
        </w:rPr>
        <w:t>0</w:t>
      </w:r>
    </w:p>
    <w:p w:rsidR="006006E1" w:rsidRPr="00E02830" w:rsidRDefault="006006E1" w:rsidP="00995D2E">
      <w:pPr>
        <w:jc w:val="both"/>
        <w:rPr>
          <w:sz w:val="27"/>
          <w:szCs w:val="27"/>
        </w:rPr>
      </w:pPr>
      <w:r w:rsidRPr="00E02830">
        <w:rPr>
          <w:b/>
          <w:sz w:val="27"/>
          <w:szCs w:val="27"/>
        </w:rPr>
        <w:t xml:space="preserve">Участники публичных слушаний: </w:t>
      </w:r>
      <w:r w:rsidR="002563FA">
        <w:rPr>
          <w:sz w:val="27"/>
          <w:szCs w:val="27"/>
        </w:rPr>
        <w:t>2</w:t>
      </w:r>
      <w:r w:rsidRPr="00E02830">
        <w:rPr>
          <w:sz w:val="27"/>
          <w:szCs w:val="27"/>
        </w:rPr>
        <w:t xml:space="preserve"> человек</w:t>
      </w:r>
      <w:r w:rsidR="008E0D52" w:rsidRPr="00E02830">
        <w:rPr>
          <w:sz w:val="27"/>
          <w:szCs w:val="27"/>
        </w:rPr>
        <w:t>а</w:t>
      </w:r>
      <w:r w:rsidRPr="00E02830">
        <w:rPr>
          <w:sz w:val="27"/>
          <w:szCs w:val="27"/>
        </w:rPr>
        <w:t>.</w:t>
      </w:r>
    </w:p>
    <w:p w:rsidR="006006E1" w:rsidRPr="00E02830" w:rsidRDefault="006006E1" w:rsidP="00995D2E">
      <w:pPr>
        <w:jc w:val="both"/>
        <w:rPr>
          <w:sz w:val="27"/>
          <w:szCs w:val="27"/>
        </w:rPr>
      </w:pPr>
      <w:r w:rsidRPr="00E02830">
        <w:rPr>
          <w:b/>
          <w:sz w:val="27"/>
          <w:szCs w:val="27"/>
        </w:rPr>
        <w:t>Сведения о протоколе публичных слушаний:</w:t>
      </w:r>
      <w:r w:rsidRPr="00E02830">
        <w:rPr>
          <w:sz w:val="27"/>
          <w:szCs w:val="27"/>
        </w:rPr>
        <w:t xml:space="preserve"> протокол публичных слушаний от </w:t>
      </w:r>
      <w:r w:rsidR="0035369B" w:rsidRPr="0035369B">
        <w:rPr>
          <w:sz w:val="27"/>
          <w:szCs w:val="27"/>
        </w:rPr>
        <w:t>27.03.2020</w:t>
      </w:r>
    </w:p>
    <w:p w:rsidR="006006E1" w:rsidRPr="00E02830" w:rsidRDefault="006006E1" w:rsidP="00995D2E">
      <w:pPr>
        <w:jc w:val="both"/>
        <w:rPr>
          <w:sz w:val="27"/>
          <w:szCs w:val="27"/>
        </w:rPr>
      </w:pPr>
      <w:r w:rsidRPr="00E02830">
        <w:rPr>
          <w:b/>
          <w:sz w:val="27"/>
          <w:szCs w:val="27"/>
        </w:rPr>
        <w:t>Предмет слушаний:</w:t>
      </w:r>
      <w:r w:rsidRPr="00E02830">
        <w:rPr>
          <w:sz w:val="27"/>
          <w:szCs w:val="27"/>
        </w:rPr>
        <w:t xml:space="preserve"> вопрос о пр</w:t>
      </w:r>
      <w:r w:rsidR="00A54DFB" w:rsidRPr="00E02830">
        <w:rPr>
          <w:sz w:val="27"/>
          <w:szCs w:val="27"/>
        </w:rPr>
        <w:t>едоставлении</w:t>
      </w:r>
      <w:r w:rsidRPr="00E02830">
        <w:rPr>
          <w:sz w:val="27"/>
          <w:szCs w:val="27"/>
        </w:rPr>
        <w:t xml:space="preserve"> разрешения на отклонение </w:t>
      </w:r>
      <w:r w:rsidR="00E02830">
        <w:rPr>
          <w:sz w:val="27"/>
          <w:szCs w:val="27"/>
        </w:rPr>
        <w:t xml:space="preserve">       </w:t>
      </w:r>
      <w:r w:rsidR="002E1237" w:rsidRPr="00E02830">
        <w:rPr>
          <w:sz w:val="27"/>
          <w:szCs w:val="27"/>
        </w:rPr>
        <w:t xml:space="preserve">   </w:t>
      </w:r>
      <w:r w:rsidRPr="00E02830">
        <w:rPr>
          <w:sz w:val="27"/>
          <w:szCs w:val="27"/>
        </w:rPr>
        <w:t>от</w:t>
      </w:r>
      <w:r w:rsidR="002E1237" w:rsidRPr="00E02830">
        <w:rPr>
          <w:sz w:val="27"/>
          <w:szCs w:val="27"/>
        </w:rPr>
        <w:t xml:space="preserve"> </w:t>
      </w:r>
      <w:r w:rsidRPr="00E02830">
        <w:rPr>
          <w:sz w:val="27"/>
          <w:szCs w:val="27"/>
        </w:rPr>
        <w:t>предельных параметров разрешенного строи</w:t>
      </w:r>
      <w:r w:rsidR="00433030" w:rsidRPr="00E02830">
        <w:rPr>
          <w:sz w:val="27"/>
          <w:szCs w:val="27"/>
        </w:rPr>
        <w:t xml:space="preserve">тельства, реконструкции объекта </w:t>
      </w:r>
      <w:r w:rsidRPr="00E02830">
        <w:rPr>
          <w:sz w:val="27"/>
          <w:szCs w:val="27"/>
        </w:rPr>
        <w:t xml:space="preserve">капитального строительства на земельном участке с кадастровым номером </w:t>
      </w:r>
      <w:r w:rsidR="0035369B" w:rsidRPr="0035369B">
        <w:rPr>
          <w:sz w:val="27"/>
          <w:szCs w:val="27"/>
        </w:rPr>
        <w:t>76:17:111001:68</w:t>
      </w:r>
      <w:r w:rsidR="00980090" w:rsidRPr="00E02830">
        <w:rPr>
          <w:sz w:val="27"/>
          <w:szCs w:val="27"/>
        </w:rPr>
        <w:t xml:space="preserve">, в части </w:t>
      </w:r>
      <w:r w:rsidR="0035369B" w:rsidRPr="0035369B">
        <w:rPr>
          <w:sz w:val="27"/>
          <w:szCs w:val="27"/>
        </w:rPr>
        <w:t>отступ</w:t>
      </w:r>
      <w:r w:rsidR="0035369B">
        <w:rPr>
          <w:sz w:val="27"/>
          <w:szCs w:val="27"/>
        </w:rPr>
        <w:t>а</w:t>
      </w:r>
      <w:r w:rsidR="0035369B" w:rsidRPr="0035369B">
        <w:rPr>
          <w:sz w:val="27"/>
          <w:szCs w:val="27"/>
        </w:rPr>
        <w:t xml:space="preserve"> на 3,40 м., от  юго-за</w:t>
      </w:r>
      <w:r w:rsidR="0035369B">
        <w:rPr>
          <w:sz w:val="27"/>
          <w:szCs w:val="27"/>
        </w:rPr>
        <w:t>падной границы (уличный фасад) земельного  участка</w:t>
      </w:r>
      <w:r w:rsidR="0035369B" w:rsidRPr="0035369B">
        <w:rPr>
          <w:sz w:val="27"/>
          <w:szCs w:val="27"/>
        </w:rPr>
        <w:t xml:space="preserve"> с кадастровым номером 76:17:111001:68</w:t>
      </w:r>
      <w:r w:rsidR="00A4432B" w:rsidRPr="00E02830">
        <w:rPr>
          <w:sz w:val="27"/>
          <w:szCs w:val="27"/>
        </w:rPr>
        <w:t>.</w:t>
      </w:r>
    </w:p>
    <w:p w:rsidR="00102F26" w:rsidRDefault="00102F26" w:rsidP="00C408A6">
      <w:pPr>
        <w:jc w:val="both"/>
        <w:rPr>
          <w:b/>
          <w:sz w:val="27"/>
          <w:szCs w:val="27"/>
        </w:rPr>
      </w:pPr>
      <w:r w:rsidRPr="00102F26">
        <w:rPr>
          <w:b/>
          <w:sz w:val="27"/>
          <w:szCs w:val="27"/>
        </w:rPr>
        <w:t>Содержание внесенных предложений и замечаний участников публичных слушаний:</w:t>
      </w:r>
    </w:p>
    <w:p w:rsidR="00565762" w:rsidRDefault="00565762" w:rsidP="00102F26">
      <w:pPr>
        <w:jc w:val="both"/>
        <w:rPr>
          <w:sz w:val="27"/>
          <w:szCs w:val="27"/>
          <w:highlight w:val="yellow"/>
        </w:rPr>
      </w:pPr>
      <w:r w:rsidRPr="00565762">
        <w:rPr>
          <w:sz w:val="27"/>
          <w:szCs w:val="27"/>
        </w:rPr>
        <w:t>Участники публичных слушаний, являющиеся правообладателями земельных участков в пределах территориальной зоны, в границах которой расположен земельный участок 76:17:111</w:t>
      </w:r>
      <w:r w:rsidR="009407AF">
        <w:rPr>
          <w:sz w:val="27"/>
          <w:szCs w:val="27"/>
        </w:rPr>
        <w:t>001:6</w:t>
      </w:r>
      <w:r w:rsidRPr="00565762">
        <w:rPr>
          <w:sz w:val="27"/>
          <w:szCs w:val="27"/>
        </w:rPr>
        <w:t>8 внесли предложение предоставить разрешение на отклонение от предельных параметров разрешенного строительства в соответствии с рассматриваемым вопросом.</w:t>
      </w:r>
    </w:p>
    <w:p w:rsidR="00102F26" w:rsidRPr="009407AF" w:rsidRDefault="00102F26" w:rsidP="00102F26">
      <w:pPr>
        <w:jc w:val="both"/>
        <w:rPr>
          <w:sz w:val="27"/>
          <w:szCs w:val="27"/>
        </w:rPr>
      </w:pPr>
      <w:r w:rsidRPr="009407AF">
        <w:rPr>
          <w:sz w:val="27"/>
          <w:szCs w:val="27"/>
        </w:rPr>
        <w:t xml:space="preserve">В ходе </w:t>
      </w:r>
      <w:r w:rsidR="009407AF" w:rsidRPr="009407AF">
        <w:rPr>
          <w:sz w:val="27"/>
          <w:szCs w:val="27"/>
        </w:rPr>
        <w:t>собрания на публичных слушаниях, по фактической ситуации на территории специалистами управления архитектуры и градостроительства ЯМР внесены замечания в отношении использования территорий общего пользования</w:t>
      </w:r>
      <w:r w:rsidRPr="009407AF">
        <w:rPr>
          <w:sz w:val="27"/>
          <w:szCs w:val="27"/>
        </w:rPr>
        <w:t>.</w:t>
      </w:r>
    </w:p>
    <w:p w:rsidR="00102F26" w:rsidRPr="009407AF" w:rsidRDefault="00102F26" w:rsidP="00102F26">
      <w:pPr>
        <w:jc w:val="both"/>
        <w:rPr>
          <w:sz w:val="27"/>
          <w:szCs w:val="27"/>
        </w:rPr>
      </w:pPr>
      <w:r w:rsidRPr="009407AF">
        <w:rPr>
          <w:sz w:val="27"/>
          <w:szCs w:val="27"/>
        </w:rPr>
        <w:t>Других возражений, замечаний на момент проведения и по результату публичных слушаний в управление архитектуры и градостроительства Администрации Ярославского муниципального района не поступало.</w:t>
      </w:r>
    </w:p>
    <w:p w:rsidR="00C408A6" w:rsidRPr="00E02830" w:rsidRDefault="00C408A6" w:rsidP="00C408A6">
      <w:pPr>
        <w:jc w:val="both"/>
        <w:rPr>
          <w:b/>
          <w:sz w:val="27"/>
          <w:szCs w:val="27"/>
        </w:rPr>
      </w:pPr>
      <w:r w:rsidRPr="00E02830">
        <w:rPr>
          <w:b/>
          <w:sz w:val="27"/>
          <w:szCs w:val="27"/>
        </w:rPr>
        <w:t>Выводы и рекомендации по результатам публичных слушаний:</w:t>
      </w:r>
    </w:p>
    <w:p w:rsidR="00C408A6" w:rsidRPr="00E02830" w:rsidRDefault="007128DA" w:rsidP="00C408A6">
      <w:pPr>
        <w:jc w:val="both"/>
        <w:rPr>
          <w:sz w:val="27"/>
          <w:szCs w:val="27"/>
        </w:rPr>
      </w:pPr>
      <w:r w:rsidRPr="00E02830">
        <w:rPr>
          <w:sz w:val="27"/>
          <w:szCs w:val="27"/>
        </w:rPr>
        <w:t>П</w:t>
      </w:r>
      <w:r w:rsidR="00C408A6" w:rsidRPr="00E02830">
        <w:rPr>
          <w:sz w:val="27"/>
          <w:szCs w:val="27"/>
        </w:rPr>
        <w:t>убличные слушания признать состоявшимися;</w:t>
      </w:r>
    </w:p>
    <w:p w:rsidR="009407AF" w:rsidRDefault="009407AF" w:rsidP="00995D2E">
      <w:pPr>
        <w:jc w:val="both"/>
        <w:rPr>
          <w:sz w:val="27"/>
          <w:szCs w:val="27"/>
        </w:rPr>
      </w:pPr>
      <w:r w:rsidRPr="009407AF">
        <w:rPr>
          <w:sz w:val="27"/>
          <w:szCs w:val="27"/>
        </w:rPr>
        <w:t>Общее мнение, вынести вопрос о предоставлении разрешения на отклонение от предельных параметров разрешенного строительства, реконструкции объекта капитального строительства на земельном участке с кадастровым номером 76:17:111001:68 на градостроительную комиссию.</w:t>
      </w:r>
    </w:p>
    <w:p w:rsidR="00C46227" w:rsidRPr="00E02830" w:rsidRDefault="00C46227" w:rsidP="00995D2E">
      <w:pPr>
        <w:jc w:val="both"/>
        <w:rPr>
          <w:b/>
          <w:sz w:val="27"/>
          <w:szCs w:val="27"/>
        </w:rPr>
      </w:pPr>
      <w:r w:rsidRPr="00E02830">
        <w:rPr>
          <w:sz w:val="27"/>
          <w:szCs w:val="27"/>
        </w:rPr>
        <w:t xml:space="preserve">На момент рассмотрения вопроса на градостроительной комиссии собственнику земельного участка с кадастровым номером </w:t>
      </w:r>
      <w:r w:rsidR="0035369B" w:rsidRPr="0035369B">
        <w:rPr>
          <w:sz w:val="27"/>
          <w:szCs w:val="27"/>
        </w:rPr>
        <w:t>76:17:111001:68</w:t>
      </w:r>
      <w:r w:rsidR="00AF4A70">
        <w:rPr>
          <w:sz w:val="27"/>
          <w:szCs w:val="27"/>
        </w:rPr>
        <w:t xml:space="preserve"> </w:t>
      </w:r>
      <w:r w:rsidR="009B6A23" w:rsidRPr="00E02830">
        <w:rPr>
          <w:sz w:val="27"/>
          <w:szCs w:val="27"/>
        </w:rPr>
        <w:t>предоставить</w:t>
      </w:r>
      <w:r w:rsidRPr="00E02830">
        <w:rPr>
          <w:sz w:val="27"/>
          <w:szCs w:val="27"/>
        </w:rPr>
        <w:t xml:space="preserve"> уведомления </w:t>
      </w:r>
      <w:r w:rsidR="00D44684" w:rsidRPr="00E02830">
        <w:rPr>
          <w:sz w:val="27"/>
          <w:szCs w:val="27"/>
        </w:rPr>
        <w:t xml:space="preserve">– согласования </w:t>
      </w:r>
      <w:r w:rsidRPr="00E02830">
        <w:rPr>
          <w:sz w:val="27"/>
          <w:szCs w:val="27"/>
        </w:rPr>
        <w:t xml:space="preserve">от собственников пограничных </w:t>
      </w:r>
      <w:r w:rsidR="00C408A6" w:rsidRPr="00E02830">
        <w:rPr>
          <w:sz w:val="27"/>
          <w:szCs w:val="27"/>
        </w:rPr>
        <w:t xml:space="preserve">земельных </w:t>
      </w:r>
      <w:r w:rsidRPr="00E02830">
        <w:rPr>
          <w:sz w:val="27"/>
          <w:szCs w:val="27"/>
        </w:rPr>
        <w:t>участков.</w:t>
      </w:r>
    </w:p>
    <w:p w:rsidR="008B2526" w:rsidRPr="00E02830" w:rsidRDefault="008B2526" w:rsidP="00995D2E">
      <w:pPr>
        <w:jc w:val="both"/>
        <w:rPr>
          <w:sz w:val="27"/>
          <w:szCs w:val="27"/>
        </w:rPr>
      </w:pPr>
    </w:p>
    <w:p w:rsidR="008B2526" w:rsidRPr="00E02830" w:rsidRDefault="00E206E1" w:rsidP="00995D2E">
      <w:pPr>
        <w:jc w:val="both"/>
        <w:rPr>
          <w:sz w:val="27"/>
          <w:szCs w:val="27"/>
        </w:rPr>
      </w:pPr>
      <w:r w:rsidRPr="00E02830">
        <w:rPr>
          <w:sz w:val="27"/>
          <w:szCs w:val="27"/>
        </w:rPr>
        <w:t>Н</w:t>
      </w:r>
      <w:r w:rsidR="008B2526" w:rsidRPr="00E02830">
        <w:rPr>
          <w:sz w:val="27"/>
          <w:szCs w:val="27"/>
        </w:rPr>
        <w:t xml:space="preserve">ачальник </w:t>
      </w:r>
      <w:r w:rsidR="008E2143" w:rsidRPr="00E02830">
        <w:rPr>
          <w:sz w:val="27"/>
          <w:szCs w:val="27"/>
        </w:rPr>
        <w:t>управления</w:t>
      </w:r>
      <w:r w:rsidR="007128DA" w:rsidRPr="00E02830">
        <w:rPr>
          <w:sz w:val="27"/>
          <w:szCs w:val="27"/>
        </w:rPr>
        <w:t xml:space="preserve"> </w:t>
      </w:r>
      <w:r w:rsidR="008B2526" w:rsidRPr="00E02830">
        <w:rPr>
          <w:sz w:val="27"/>
          <w:szCs w:val="27"/>
        </w:rPr>
        <w:t xml:space="preserve">– </w:t>
      </w:r>
      <w:bookmarkStart w:id="0" w:name="_GoBack"/>
      <w:bookmarkEnd w:id="0"/>
    </w:p>
    <w:p w:rsidR="00995D2E" w:rsidRPr="00E02830" w:rsidRDefault="00387170" w:rsidP="001E12A4">
      <w:pPr>
        <w:jc w:val="both"/>
        <w:rPr>
          <w:sz w:val="27"/>
          <w:szCs w:val="27"/>
        </w:rPr>
      </w:pPr>
      <w:r w:rsidRPr="00E02830">
        <w:rPr>
          <w:sz w:val="27"/>
          <w:szCs w:val="27"/>
        </w:rPr>
        <w:t xml:space="preserve">главный </w:t>
      </w:r>
      <w:r w:rsidR="008B2526" w:rsidRPr="00E02830">
        <w:rPr>
          <w:sz w:val="27"/>
          <w:szCs w:val="27"/>
        </w:rPr>
        <w:t xml:space="preserve">архитектор                      </w:t>
      </w:r>
      <w:r w:rsidRPr="00E02830">
        <w:rPr>
          <w:sz w:val="27"/>
          <w:szCs w:val="27"/>
        </w:rPr>
        <w:t xml:space="preserve">         </w:t>
      </w:r>
      <w:r w:rsidR="008B2526" w:rsidRPr="00E02830">
        <w:rPr>
          <w:sz w:val="27"/>
          <w:szCs w:val="27"/>
        </w:rPr>
        <w:t xml:space="preserve">       </w:t>
      </w:r>
      <w:r w:rsidR="00003F2B" w:rsidRPr="00E02830">
        <w:rPr>
          <w:sz w:val="27"/>
          <w:szCs w:val="27"/>
        </w:rPr>
        <w:t xml:space="preserve">                </w:t>
      </w:r>
      <w:r w:rsidR="002E1237" w:rsidRPr="00E02830">
        <w:rPr>
          <w:sz w:val="27"/>
          <w:szCs w:val="27"/>
        </w:rPr>
        <w:t xml:space="preserve">    </w:t>
      </w:r>
      <w:r w:rsidR="00A4432B" w:rsidRPr="00E02830">
        <w:rPr>
          <w:sz w:val="27"/>
          <w:szCs w:val="27"/>
        </w:rPr>
        <w:t xml:space="preserve">        </w:t>
      </w:r>
      <w:r w:rsidR="007128DA" w:rsidRPr="00E02830">
        <w:rPr>
          <w:sz w:val="27"/>
          <w:szCs w:val="27"/>
        </w:rPr>
        <w:t xml:space="preserve"> </w:t>
      </w:r>
      <w:r w:rsidRPr="00E02830">
        <w:rPr>
          <w:sz w:val="27"/>
          <w:szCs w:val="27"/>
        </w:rPr>
        <w:t xml:space="preserve">  </w:t>
      </w:r>
      <w:r w:rsidR="008B2526" w:rsidRPr="00E02830">
        <w:rPr>
          <w:sz w:val="27"/>
          <w:szCs w:val="27"/>
        </w:rPr>
        <w:t xml:space="preserve">  </w:t>
      </w:r>
      <w:r w:rsidR="007128DA" w:rsidRPr="00E02830">
        <w:rPr>
          <w:sz w:val="27"/>
          <w:szCs w:val="27"/>
        </w:rPr>
        <w:t>М.Н. Павлушин</w:t>
      </w:r>
      <w:r w:rsidR="008B2526" w:rsidRPr="00E02830">
        <w:rPr>
          <w:sz w:val="27"/>
          <w:szCs w:val="27"/>
        </w:rPr>
        <w:t xml:space="preserve"> </w:t>
      </w:r>
    </w:p>
    <w:sectPr w:rsidR="00995D2E" w:rsidRPr="00E02830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02F26"/>
    <w:rsid w:val="00124A57"/>
    <w:rsid w:val="00126FD4"/>
    <w:rsid w:val="00150477"/>
    <w:rsid w:val="00160865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563FA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369B"/>
    <w:rsid w:val="00357686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5762"/>
    <w:rsid w:val="00567A7F"/>
    <w:rsid w:val="005863F9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128DA"/>
    <w:rsid w:val="00722E0A"/>
    <w:rsid w:val="00752A79"/>
    <w:rsid w:val="0076158D"/>
    <w:rsid w:val="00762A35"/>
    <w:rsid w:val="00762D7C"/>
    <w:rsid w:val="007644B5"/>
    <w:rsid w:val="0077042B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631A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371C0"/>
    <w:rsid w:val="009407AF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4A70"/>
    <w:rsid w:val="00AF64E6"/>
    <w:rsid w:val="00B03EAD"/>
    <w:rsid w:val="00B11866"/>
    <w:rsid w:val="00B17BB9"/>
    <w:rsid w:val="00B26C31"/>
    <w:rsid w:val="00B370EA"/>
    <w:rsid w:val="00B449DB"/>
    <w:rsid w:val="00B46796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08A6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8441F"/>
    <w:rsid w:val="00D924AB"/>
    <w:rsid w:val="00DC6656"/>
    <w:rsid w:val="00DE24D3"/>
    <w:rsid w:val="00DE34D8"/>
    <w:rsid w:val="00E02073"/>
    <w:rsid w:val="00E02830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54AB5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261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25</cp:revision>
  <cp:lastPrinted>2020-02-12T08:44:00Z</cp:lastPrinted>
  <dcterms:created xsi:type="dcterms:W3CDTF">2018-03-21T08:52:00Z</dcterms:created>
  <dcterms:modified xsi:type="dcterms:W3CDTF">2020-04-12T18:50:00Z</dcterms:modified>
</cp:coreProperties>
</file>